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29C0" w14:textId="77777777" w:rsidR="00F9041A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  <w:r w:rsidRPr="00FE566E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404BDCD9" wp14:editId="396443A1">
            <wp:extent cx="3225166" cy="673056"/>
            <wp:effectExtent l="0" t="0" r="0" b="0"/>
            <wp:docPr id="1" name="Picture 1" descr="C:\Users\paulm\AppData\Local\Microsoft\Windows\INetCache\Content.Word\Solid State Logic OXFORD ENGLAND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m\AppData\Local\Microsoft\Windows\INetCache\Content.Word\Solid State Logic OXFORD ENGLAND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E7C" w14:textId="77777777" w:rsidR="00FE566E" w:rsidRDefault="00FE566E" w:rsidP="008B17D2">
      <w:pPr>
        <w:pStyle w:val="NoSpacing"/>
        <w:jc w:val="center"/>
        <w:rPr>
          <w:rFonts w:ascii="Palatino Linotype" w:hAnsi="Palatino Linotype"/>
          <w:sz w:val="20"/>
          <w:szCs w:val="20"/>
          <w:u w:val="single"/>
        </w:rPr>
      </w:pPr>
    </w:p>
    <w:p w14:paraId="55891CC3" w14:textId="243315C4" w:rsidR="005A7FB6" w:rsidRPr="00E3206A" w:rsidRDefault="00E3206A" w:rsidP="008B17D2">
      <w:pPr>
        <w:pStyle w:val="NoSpacing"/>
        <w:jc w:val="center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E3206A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UNDER EMBARGO UNTIL </w:t>
      </w:r>
      <w:r w:rsidR="0095459B">
        <w:rPr>
          <w:rFonts w:ascii="Palatino Linotype" w:hAnsi="Palatino Linotype"/>
          <w:b/>
          <w:color w:val="FF0000"/>
          <w:sz w:val="28"/>
          <w:szCs w:val="28"/>
          <w:u w:val="single"/>
        </w:rPr>
        <w:t>4</w:t>
      </w:r>
      <w:r w:rsidR="0095459B" w:rsidRPr="0095459B">
        <w:rPr>
          <w:rFonts w:ascii="Palatino Linotype" w:hAnsi="Palatino Linotype"/>
          <w:b/>
          <w:color w:val="FF0000"/>
          <w:sz w:val="28"/>
          <w:szCs w:val="28"/>
          <w:u w:val="single"/>
          <w:vertAlign w:val="superscript"/>
        </w:rPr>
        <w:t>th</w:t>
      </w:r>
      <w:r w:rsidR="0095459B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</w:t>
      </w:r>
      <w:r w:rsidR="00AF2189">
        <w:rPr>
          <w:rFonts w:ascii="Palatino Linotype" w:hAnsi="Palatino Linotype"/>
          <w:b/>
          <w:color w:val="FF0000"/>
          <w:sz w:val="28"/>
          <w:szCs w:val="28"/>
          <w:u w:val="single"/>
        </w:rPr>
        <w:t>February</w:t>
      </w:r>
      <w:r w:rsidR="0095459B">
        <w:rPr>
          <w:rFonts w:ascii="Palatino Linotype" w:hAnsi="Palatino Linotype"/>
          <w:b/>
          <w:color w:val="FF0000"/>
          <w:sz w:val="28"/>
          <w:szCs w:val="28"/>
          <w:u w:val="single"/>
        </w:rPr>
        <w:t xml:space="preserve"> 11:00am GMT</w:t>
      </w:r>
    </w:p>
    <w:p w14:paraId="12F7EBA7" w14:textId="77777777" w:rsidR="00B432F5" w:rsidRPr="00BC1880" w:rsidRDefault="00B432F5" w:rsidP="0038353B">
      <w:pPr>
        <w:spacing w:line="276" w:lineRule="auto"/>
        <w:jc w:val="center"/>
        <w:rPr>
          <w:rFonts w:ascii="Palatino Linotype" w:hAnsi="Palatino Linotype"/>
        </w:rPr>
      </w:pPr>
    </w:p>
    <w:p w14:paraId="0C156D18" w14:textId="242317F0" w:rsidR="00BC1880" w:rsidRDefault="000B3D44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  <w:r>
        <w:rPr>
          <w:rFonts w:ascii="Palatino Linotype" w:hAnsi="Palatino Linotype"/>
          <w:b/>
          <w:sz w:val="28"/>
          <w:highlight w:val="white"/>
        </w:rPr>
        <w:t>Solid State Logic</w:t>
      </w:r>
      <w:r w:rsidR="00BC1880">
        <w:rPr>
          <w:rFonts w:ascii="Palatino Linotype" w:hAnsi="Palatino Linotype"/>
          <w:b/>
          <w:sz w:val="28"/>
          <w:highlight w:val="white"/>
        </w:rPr>
        <w:t xml:space="preserve"> </w:t>
      </w:r>
      <w:r w:rsidR="00EF113A">
        <w:rPr>
          <w:rFonts w:ascii="Palatino Linotype" w:hAnsi="Palatino Linotype"/>
          <w:b/>
          <w:sz w:val="28"/>
          <w:highlight w:val="white"/>
        </w:rPr>
        <w:t xml:space="preserve">Introduce </w:t>
      </w:r>
      <w:r>
        <w:rPr>
          <w:rFonts w:ascii="Palatino Linotype" w:hAnsi="Palatino Linotype"/>
          <w:b/>
          <w:sz w:val="28"/>
          <w:highlight w:val="white"/>
        </w:rPr>
        <w:t xml:space="preserve">UF8 </w:t>
      </w:r>
      <w:r w:rsidR="00EF113A">
        <w:rPr>
          <w:rFonts w:ascii="Palatino Linotype" w:hAnsi="Palatino Linotype"/>
          <w:b/>
          <w:sz w:val="28"/>
          <w:highlight w:val="white"/>
        </w:rPr>
        <w:t xml:space="preserve">Advanced </w:t>
      </w:r>
      <w:r w:rsidR="001673A1">
        <w:rPr>
          <w:rFonts w:ascii="Palatino Linotype" w:hAnsi="Palatino Linotype"/>
          <w:b/>
          <w:sz w:val="28"/>
          <w:highlight w:val="white"/>
        </w:rPr>
        <w:t xml:space="preserve">Studio </w:t>
      </w:r>
      <w:r w:rsidR="00EF113A">
        <w:rPr>
          <w:rFonts w:ascii="Palatino Linotype" w:hAnsi="Palatino Linotype"/>
          <w:b/>
          <w:sz w:val="28"/>
          <w:highlight w:val="white"/>
        </w:rPr>
        <w:t>DAW Controller</w:t>
      </w:r>
    </w:p>
    <w:p w14:paraId="5EFE2377" w14:textId="77777777" w:rsidR="00BC1880" w:rsidRPr="00BC1880" w:rsidRDefault="00BC1880" w:rsidP="00BC1880">
      <w:pPr>
        <w:jc w:val="center"/>
        <w:rPr>
          <w:rFonts w:ascii="Palatino Linotype" w:hAnsi="Palatino Linotype"/>
          <w:b/>
          <w:sz w:val="28"/>
          <w:highlight w:val="white"/>
        </w:rPr>
      </w:pPr>
    </w:p>
    <w:p w14:paraId="40980ECD" w14:textId="67572ECC" w:rsidR="00BC1880" w:rsidRDefault="000B3D44" w:rsidP="00BC1880">
      <w:pPr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New </w:t>
      </w:r>
      <w:r w:rsidR="00EF113A">
        <w:rPr>
          <w:rFonts w:ascii="Palatino Linotype" w:hAnsi="Palatino Linotype"/>
          <w:i/>
        </w:rPr>
        <w:t>UF8</w:t>
      </w:r>
      <w:r w:rsidR="00BB55BB">
        <w:rPr>
          <w:rFonts w:ascii="Palatino Linotype" w:hAnsi="Palatino Linotype"/>
          <w:i/>
        </w:rPr>
        <w:t xml:space="preserve"> expandable</w:t>
      </w:r>
      <w:r w:rsidR="00EF113A">
        <w:rPr>
          <w:rFonts w:ascii="Palatino Linotype" w:hAnsi="Palatino Linotype"/>
          <w:i/>
        </w:rPr>
        <w:t xml:space="preserve"> DAW controller stimulates </w:t>
      </w:r>
      <w:r>
        <w:rPr>
          <w:rFonts w:ascii="Palatino Linotype" w:hAnsi="Palatino Linotype"/>
          <w:i/>
        </w:rPr>
        <w:t>accelerated</w:t>
      </w:r>
      <w:r w:rsidR="00EF113A">
        <w:rPr>
          <w:rFonts w:ascii="Palatino Linotype" w:hAnsi="Palatino Linotype"/>
          <w:i/>
        </w:rPr>
        <w:t xml:space="preserve"> creativity with intelligent production ergonomics </w:t>
      </w:r>
      <w:r>
        <w:rPr>
          <w:rFonts w:ascii="Palatino Linotype" w:hAnsi="Palatino Linotype"/>
          <w:i/>
        </w:rPr>
        <w:t>and 360</w:t>
      </w:r>
      <w:r>
        <w:rPr>
          <w:rStyle w:val="normaltextrun"/>
          <w:rFonts w:ascii="Calibri" w:eastAsia="Yu Mincho" w:hAnsi="Calibri" w:cs="Calibri"/>
          <w:sz w:val="22"/>
          <w:szCs w:val="22"/>
        </w:rPr>
        <w:t>°</w:t>
      </w:r>
      <w:r>
        <w:rPr>
          <w:rFonts w:ascii="Palatino Linotype" w:hAnsi="Palatino Linotype"/>
          <w:i/>
        </w:rPr>
        <w:t xml:space="preserve"> control </w:t>
      </w:r>
      <w:proofErr w:type="gramStart"/>
      <w:r>
        <w:rPr>
          <w:rFonts w:ascii="Palatino Linotype" w:hAnsi="Palatino Linotype"/>
          <w:i/>
        </w:rPr>
        <w:t>software</w:t>
      </w:r>
      <w:proofErr w:type="gramEnd"/>
    </w:p>
    <w:p w14:paraId="7B7F7145" w14:textId="0B92249C" w:rsidR="00E715F6" w:rsidRPr="00EB116D" w:rsidRDefault="00E715F6" w:rsidP="00104B5A">
      <w:pPr>
        <w:spacing w:line="276" w:lineRule="auto"/>
        <w:rPr>
          <w:rFonts w:ascii="Palatino Linotype" w:hAnsi="Palatino Linotype"/>
          <w:b/>
          <w:bCs/>
          <w:lang w:val="en-US"/>
        </w:rPr>
      </w:pPr>
    </w:p>
    <w:p w14:paraId="6C210B6F" w14:textId="2CC23A03" w:rsidR="000C567E" w:rsidRDefault="0038353B" w:rsidP="00BC1880">
      <w:pPr>
        <w:jc w:val="both"/>
        <w:rPr>
          <w:rFonts w:ascii="Palatino Linotype" w:hAnsi="Palatino Linotype"/>
        </w:rPr>
      </w:pPr>
      <w:r w:rsidRPr="00EB116D">
        <w:rPr>
          <w:rFonts w:ascii="Palatino Linotype" w:hAnsi="Palatino Linotype"/>
          <w:b/>
          <w:bCs/>
          <w:lang w:val="en-US"/>
        </w:rPr>
        <w:t>OXFORD ENGLAND</w:t>
      </w:r>
      <w:r w:rsidR="000032E5" w:rsidRPr="00EB116D">
        <w:rPr>
          <w:rFonts w:ascii="Palatino Linotype" w:hAnsi="Palatino Linotype"/>
          <w:b/>
          <w:bCs/>
          <w:lang w:val="en-US"/>
        </w:rPr>
        <w:t xml:space="preserve"> - </w:t>
      </w:r>
      <w:r w:rsidR="00BF6176">
        <w:rPr>
          <w:rFonts w:ascii="Palatino Linotype" w:hAnsi="Palatino Linotype"/>
        </w:rPr>
        <w:t>The culmination of</w:t>
      </w:r>
      <w:r w:rsidR="00853B9B">
        <w:rPr>
          <w:rFonts w:ascii="Palatino Linotype" w:hAnsi="Palatino Linotype"/>
        </w:rPr>
        <w:t xml:space="preserve"> 40 years of mastering studio ergonomics</w:t>
      </w:r>
      <w:r w:rsidR="00BF6176">
        <w:rPr>
          <w:rFonts w:ascii="Palatino Linotype" w:hAnsi="Palatino Linotype"/>
        </w:rPr>
        <w:t xml:space="preserve"> experience</w:t>
      </w:r>
      <w:r w:rsidR="00853B9B">
        <w:rPr>
          <w:rFonts w:ascii="Palatino Linotype" w:hAnsi="Palatino Linotype"/>
        </w:rPr>
        <w:t xml:space="preserve">, the </w:t>
      </w:r>
      <w:r w:rsidR="0096504F">
        <w:rPr>
          <w:rFonts w:ascii="Palatino Linotype" w:hAnsi="Palatino Linotype"/>
        </w:rPr>
        <w:t xml:space="preserve">new </w:t>
      </w:r>
      <w:proofErr w:type="gramStart"/>
      <w:r w:rsidR="0096504F" w:rsidRPr="0096504F">
        <w:rPr>
          <w:rFonts w:ascii="Palatino Linotype" w:hAnsi="Palatino Linotype"/>
          <w:b/>
        </w:rPr>
        <w:t>Solid State</w:t>
      </w:r>
      <w:proofErr w:type="gramEnd"/>
      <w:r w:rsidR="0096504F" w:rsidRPr="0096504F">
        <w:rPr>
          <w:rFonts w:ascii="Palatino Linotype" w:hAnsi="Palatino Linotype"/>
          <w:b/>
        </w:rPr>
        <w:t xml:space="preserve"> Logic </w:t>
      </w:r>
      <w:r w:rsidR="00853B9B" w:rsidRPr="0096504F">
        <w:rPr>
          <w:rFonts w:ascii="Palatino Linotype" w:hAnsi="Palatino Linotype"/>
          <w:b/>
        </w:rPr>
        <w:t>UF8</w:t>
      </w:r>
      <w:r w:rsidR="00853B9B">
        <w:rPr>
          <w:rFonts w:ascii="Palatino Linotype" w:hAnsi="Palatino Linotype"/>
        </w:rPr>
        <w:t xml:space="preserve"> controller delivers a new level of user focused design; insightful displays, intelligent fader and control access and function, multiple stand angles for </w:t>
      </w:r>
      <w:r w:rsidR="00BF6176">
        <w:rPr>
          <w:rFonts w:ascii="Palatino Linotype" w:hAnsi="Palatino Linotype"/>
        </w:rPr>
        <w:t>user defined</w:t>
      </w:r>
      <w:r w:rsidR="00853B9B">
        <w:rPr>
          <w:rFonts w:ascii="Palatino Linotype" w:hAnsi="Palatino Linotype"/>
        </w:rPr>
        <w:t xml:space="preserve"> placement, and a production workflow enhancing control layout. </w:t>
      </w:r>
      <w:r w:rsidR="0033577C">
        <w:rPr>
          <w:rFonts w:ascii="Palatino Linotype" w:hAnsi="Palatino Linotype"/>
        </w:rPr>
        <w:t>The</w:t>
      </w:r>
      <w:r w:rsidR="00BF6176">
        <w:rPr>
          <w:rFonts w:ascii="Palatino Linotype" w:hAnsi="Palatino Linotype"/>
        </w:rPr>
        <w:t xml:space="preserve"> high-spec touch sensitive faders</w:t>
      </w:r>
      <w:r w:rsidR="000C567E">
        <w:rPr>
          <w:rFonts w:ascii="Palatino Linotype" w:hAnsi="Palatino Linotype"/>
        </w:rPr>
        <w:t xml:space="preserve">, </w:t>
      </w:r>
      <w:r w:rsidR="00BF6176">
        <w:rPr>
          <w:rFonts w:ascii="Palatino Linotype" w:hAnsi="Palatino Linotype"/>
        </w:rPr>
        <w:t>encoders, and high-res</w:t>
      </w:r>
      <w:r w:rsidR="00694125">
        <w:rPr>
          <w:rFonts w:ascii="Palatino Linotype" w:hAnsi="Palatino Linotype"/>
        </w:rPr>
        <w:t>olution</w:t>
      </w:r>
      <w:r w:rsidR="00BF6176">
        <w:rPr>
          <w:rFonts w:ascii="Palatino Linotype" w:hAnsi="Palatino Linotype"/>
        </w:rPr>
        <w:t xml:space="preserve"> colour </w:t>
      </w:r>
      <w:r w:rsidR="00881EC2">
        <w:rPr>
          <w:rFonts w:ascii="Palatino Linotype" w:hAnsi="Palatino Linotype"/>
        </w:rPr>
        <w:t>displays</w:t>
      </w:r>
      <w:r w:rsidR="00BF6176">
        <w:rPr>
          <w:rFonts w:ascii="Palatino Linotype" w:hAnsi="Palatino Linotype"/>
        </w:rPr>
        <w:t xml:space="preserve">, </w:t>
      </w:r>
      <w:r w:rsidR="008851DC">
        <w:rPr>
          <w:rFonts w:ascii="Palatino Linotype" w:hAnsi="Palatino Linotype"/>
        </w:rPr>
        <w:t>compliment the premium build quality that belie this new price point for an SSL controller.</w:t>
      </w:r>
      <w:r w:rsidR="00BF6176">
        <w:rPr>
          <w:rFonts w:ascii="Palatino Linotype" w:hAnsi="Palatino Linotype"/>
        </w:rPr>
        <w:t xml:space="preserve"> </w:t>
      </w:r>
    </w:p>
    <w:p w14:paraId="5A596164" w14:textId="77777777" w:rsidR="000C567E" w:rsidRDefault="000C567E" w:rsidP="00BC1880">
      <w:pPr>
        <w:jc w:val="both"/>
        <w:rPr>
          <w:rFonts w:ascii="Palatino Linotype" w:hAnsi="Palatino Linotype"/>
        </w:rPr>
      </w:pPr>
    </w:p>
    <w:p w14:paraId="78D66CB5" w14:textId="64CA4B46" w:rsidR="0033577C" w:rsidRDefault="008851DC" w:rsidP="00BC188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Expandable t</w:t>
      </w:r>
      <w:r w:rsidR="00766765">
        <w:rPr>
          <w:rFonts w:ascii="Palatino Linotype" w:hAnsi="Palatino Linotype"/>
        </w:rPr>
        <w:t xml:space="preserve">o a </w:t>
      </w:r>
      <w:proofErr w:type="gramStart"/>
      <w:r w:rsidR="00766765">
        <w:rPr>
          <w:rFonts w:ascii="Palatino Linotype" w:hAnsi="Palatino Linotype"/>
        </w:rPr>
        <w:t>32 channel</w:t>
      </w:r>
      <w:proofErr w:type="gramEnd"/>
      <w:r w:rsidR="00766765">
        <w:rPr>
          <w:rFonts w:ascii="Palatino Linotype" w:hAnsi="Palatino Linotype"/>
        </w:rPr>
        <w:t xml:space="preserve"> control surface with integration for all major DAW platforms, UF8 is ideally suited to music creation, production and mixing, post production and webcasting. T</w:t>
      </w:r>
      <w:r>
        <w:rPr>
          <w:rFonts w:ascii="Palatino Linotype" w:hAnsi="Palatino Linotype"/>
        </w:rPr>
        <w:t>he new</w:t>
      </w:r>
      <w:r w:rsidR="00FC4A02">
        <w:rPr>
          <w:rFonts w:ascii="Palatino Linotype" w:hAnsi="Palatino Linotype"/>
        </w:rPr>
        <w:t xml:space="preserve"> SSL</w:t>
      </w:r>
      <w:r>
        <w:rPr>
          <w:rFonts w:ascii="Palatino Linotype" w:hAnsi="Palatino Linotype"/>
        </w:rPr>
        <w:t xml:space="preserve"> 360</w:t>
      </w:r>
      <w:r w:rsidR="000C567E">
        <w:rPr>
          <w:rStyle w:val="normaltextrun"/>
          <w:rFonts w:ascii="Calibri" w:eastAsia="Yu Mincho" w:hAnsi="Calibri" w:cs="Calibri"/>
          <w:sz w:val="22"/>
          <w:szCs w:val="22"/>
        </w:rPr>
        <w:t>°</w:t>
      </w:r>
      <w:r>
        <w:rPr>
          <w:rFonts w:ascii="Palatino Linotype" w:hAnsi="Palatino Linotype"/>
        </w:rPr>
        <w:t xml:space="preserve"> control software manages </w:t>
      </w:r>
      <w:r w:rsidR="00915C6B">
        <w:rPr>
          <w:rFonts w:ascii="Palatino Linotype" w:hAnsi="Palatino Linotype"/>
        </w:rPr>
        <w:t>multi-</w:t>
      </w:r>
      <w:r w:rsidR="006C7FA0">
        <w:rPr>
          <w:rFonts w:ascii="Palatino Linotype" w:hAnsi="Palatino Linotype"/>
        </w:rPr>
        <w:t xml:space="preserve">controller </w:t>
      </w:r>
      <w:r w:rsidR="000C567E">
        <w:rPr>
          <w:rFonts w:ascii="Palatino Linotype" w:hAnsi="Palatino Linotype"/>
        </w:rPr>
        <w:t>configurations</w:t>
      </w:r>
      <w:r w:rsidR="006C7FA0">
        <w:rPr>
          <w:rFonts w:ascii="Palatino Linotype" w:hAnsi="Palatino Linotype"/>
        </w:rPr>
        <w:t>,</w:t>
      </w:r>
      <w:r w:rsidR="000C567E">
        <w:rPr>
          <w:rFonts w:ascii="Palatino Linotype" w:hAnsi="Palatino Linotype"/>
        </w:rPr>
        <w:t xml:space="preserve"> customised user keys, and</w:t>
      </w:r>
      <w:r w:rsidR="006C7FA0">
        <w:rPr>
          <w:rFonts w:ascii="Palatino Linotype" w:hAnsi="Palatino Linotype"/>
        </w:rPr>
        <w:t xml:space="preserve"> DAW switching</w:t>
      </w:r>
      <w:r w:rsidR="000C567E">
        <w:rPr>
          <w:rFonts w:ascii="Palatino Linotype" w:hAnsi="Palatino Linotype"/>
        </w:rPr>
        <w:t xml:space="preserve"> across</w:t>
      </w:r>
      <w:r w:rsidR="00766765">
        <w:rPr>
          <w:rFonts w:ascii="Palatino Linotype" w:hAnsi="Palatino Linotype"/>
        </w:rPr>
        <w:t xml:space="preserve"> multiple layers, allowing for seamless switching between </w:t>
      </w:r>
      <w:r w:rsidR="00915C6B">
        <w:rPr>
          <w:rFonts w:ascii="Palatino Linotype" w:hAnsi="Palatino Linotype"/>
        </w:rPr>
        <w:t>numerous</w:t>
      </w:r>
      <w:r w:rsidR="00766765">
        <w:rPr>
          <w:rFonts w:ascii="Palatino Linotype" w:hAnsi="Palatino Linotype"/>
        </w:rPr>
        <w:t xml:space="preserve"> </w:t>
      </w:r>
      <w:r w:rsidR="00915C6B">
        <w:rPr>
          <w:rFonts w:ascii="Palatino Linotype" w:hAnsi="Palatino Linotype"/>
        </w:rPr>
        <w:t>sessions.</w:t>
      </w:r>
    </w:p>
    <w:p w14:paraId="1B012558" w14:textId="02268434" w:rsidR="00BC1880" w:rsidRPr="00BC1880" w:rsidRDefault="00BC1880" w:rsidP="00BC1880">
      <w:pPr>
        <w:jc w:val="both"/>
        <w:rPr>
          <w:rFonts w:ascii="Palatino Linotype" w:hAnsi="Palatino Linotype"/>
        </w:rPr>
      </w:pPr>
    </w:p>
    <w:p w14:paraId="37409BE7" w14:textId="3780AAA4" w:rsidR="009370C6" w:rsidRPr="00BC1880" w:rsidRDefault="009370C6" w:rsidP="009370C6">
      <w:pPr>
        <w:jc w:val="both"/>
        <w:rPr>
          <w:rFonts w:ascii="Palatino Linotype" w:hAnsi="Palatino Linotype"/>
        </w:rPr>
      </w:pPr>
      <w:r w:rsidRPr="00BC1880">
        <w:rPr>
          <w:rFonts w:ascii="Palatino Linotype" w:hAnsi="Palatino Linotype"/>
        </w:rPr>
        <w:t xml:space="preserve">Andy Jackson, SSL Studio Product Manager, </w:t>
      </w:r>
      <w:r w:rsidR="005A06CF">
        <w:rPr>
          <w:rFonts w:ascii="Palatino Linotype" w:hAnsi="Palatino Linotype"/>
        </w:rPr>
        <w:t>comments</w:t>
      </w:r>
      <w:r>
        <w:rPr>
          <w:rFonts w:ascii="Palatino Linotype" w:hAnsi="Palatino Linotype"/>
        </w:rPr>
        <w:t xml:space="preserve"> “UF8 is an obvious next step in SSL’s development in ergonomically design</w:t>
      </w:r>
      <w:r w:rsidR="00030684">
        <w:rPr>
          <w:rFonts w:ascii="Palatino Linotype" w:hAnsi="Palatino Linotype"/>
        </w:rPr>
        <w:t xml:space="preserve">ed </w:t>
      </w:r>
      <w:r w:rsidR="005A06CF">
        <w:rPr>
          <w:rFonts w:ascii="Palatino Linotype" w:hAnsi="Palatino Linotype"/>
        </w:rPr>
        <w:t>studio</w:t>
      </w:r>
      <w:r>
        <w:rPr>
          <w:rFonts w:ascii="Palatino Linotype" w:hAnsi="Palatino Linotype"/>
        </w:rPr>
        <w:t xml:space="preserve"> tools for todays’ mixers, producers and creators. The layout</w:t>
      </w:r>
      <w:r w:rsidR="00853B9B">
        <w:rPr>
          <w:rFonts w:ascii="Palatino Linotype" w:hAnsi="Palatino Linotype"/>
        </w:rPr>
        <w:t xml:space="preserve"> and build quality</w:t>
      </w:r>
      <w:r>
        <w:rPr>
          <w:rFonts w:ascii="Palatino Linotype" w:hAnsi="Palatino Linotype"/>
        </w:rPr>
        <w:t xml:space="preserve"> are all about our fixation with ‘human engineering’; </w:t>
      </w:r>
      <w:r w:rsidR="00853B9B">
        <w:rPr>
          <w:rFonts w:ascii="Palatino Linotype" w:hAnsi="Palatino Linotype"/>
        </w:rPr>
        <w:t>creating products that keep</w:t>
      </w:r>
      <w:r>
        <w:rPr>
          <w:rFonts w:ascii="Palatino Linotype" w:hAnsi="Palatino Linotype"/>
        </w:rPr>
        <w:t xml:space="preserve"> you in the creative zone with </w:t>
      </w:r>
      <w:r w:rsidR="000B3D44">
        <w:rPr>
          <w:rFonts w:ascii="Palatino Linotype" w:hAnsi="Palatino Linotype"/>
        </w:rPr>
        <w:t>high-speed</w:t>
      </w:r>
      <w:r w:rsidR="008262A5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access to every fader or control, without operator fatigue or discomfort.”</w:t>
      </w:r>
    </w:p>
    <w:p w14:paraId="752BCB87" w14:textId="178BCF7F" w:rsidR="00BC1880" w:rsidRPr="00BC1880" w:rsidRDefault="00BC1880" w:rsidP="00BC1880">
      <w:pPr>
        <w:jc w:val="both"/>
        <w:rPr>
          <w:rFonts w:ascii="Palatino Linotype" w:hAnsi="Palatino Linotype"/>
        </w:rPr>
      </w:pPr>
    </w:p>
    <w:p w14:paraId="7B582118" w14:textId="77777777" w:rsidR="009370C6" w:rsidRDefault="009370C6" w:rsidP="00BC1880">
      <w:pPr>
        <w:jc w:val="both"/>
        <w:rPr>
          <w:rFonts w:ascii="Palatino Linotype" w:hAnsi="Palatino Linotype"/>
        </w:rPr>
      </w:pPr>
    </w:p>
    <w:p w14:paraId="6E33D208" w14:textId="23F769FC" w:rsidR="009370C6" w:rsidRDefault="009370C6" w:rsidP="00BC1880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Features</w:t>
      </w:r>
      <w:r w:rsidR="00915C6B">
        <w:rPr>
          <w:rFonts w:ascii="Palatino Linotype" w:hAnsi="Palatino Linotype"/>
        </w:rPr>
        <w:t>:</w:t>
      </w:r>
    </w:p>
    <w:p w14:paraId="00FC13CB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>High-Quality 100 mm Touch Sensitive Faders</w:t>
      </w:r>
    </w:p>
    <w:p w14:paraId="619015BB" w14:textId="7B1B2BA3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6F9E8F9B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>High-Resolution Colour Displays</w:t>
      </w:r>
    </w:p>
    <w:p w14:paraId="30F82F76" w14:textId="78175BBB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</w:p>
    <w:p w14:paraId="3C4188FA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>8 Endless Rotary Encoders</w:t>
      </w:r>
    </w:p>
    <w:p w14:paraId="3930A0C2" w14:textId="77777777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19940653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>Custom Workflows</w:t>
      </w:r>
    </w:p>
    <w:p w14:paraId="5EC35B71" w14:textId="77777777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  <w:t>5 banks of 8 user keys + 3 quick keys = 43 assignable keys per UF8</w:t>
      </w:r>
    </w:p>
    <w:p w14:paraId="0797EE39" w14:textId="5C66048C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6A9AB0F5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lastRenderedPageBreak/>
        <w:t xml:space="preserve">Intelligent Multi-Purpose CHANNEL Encoder </w:t>
      </w:r>
    </w:p>
    <w:p w14:paraId="4B83A64F" w14:textId="2883257F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148FEF7B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 xml:space="preserve">Mouse Scroll Emulation </w:t>
      </w:r>
    </w:p>
    <w:p w14:paraId="70E2FFCC" w14:textId="77777777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  <w:t xml:space="preserve">Control of any plug-in parameter you hover the mouse </w:t>
      </w:r>
      <w:proofErr w:type="gramStart"/>
      <w:r w:rsidRPr="00881EC2"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  <w:t>over</w:t>
      </w:r>
      <w:proofErr w:type="gramEnd"/>
    </w:p>
    <w:p w14:paraId="4F7C2534" w14:textId="251B6F22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68AC0B8A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 xml:space="preserve">Integrates </w:t>
      </w:r>
      <w:proofErr w:type="gramStart"/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>With</w:t>
      </w:r>
      <w:proofErr w:type="gramEnd"/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 xml:space="preserve"> All Major DAWs</w:t>
      </w:r>
    </w:p>
    <w:p w14:paraId="2B438A32" w14:textId="77777777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  <w:t xml:space="preserve">Workflow ready templates </w:t>
      </w:r>
    </w:p>
    <w:p w14:paraId="59196A91" w14:textId="77777777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  <w:t xml:space="preserve"> </w:t>
      </w:r>
    </w:p>
    <w:p w14:paraId="3F1A24AD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 xml:space="preserve">Switch Control Between 3 Simultaneously Connected DAWs </w:t>
      </w:r>
    </w:p>
    <w:p w14:paraId="68FDDF2E" w14:textId="77777777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6E67DBD9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>Powered by the SSL 360° Mac/PC Application</w:t>
      </w:r>
    </w:p>
    <w:p w14:paraId="216A0281" w14:textId="4A42512D" w:rsidR="00881EC2" w:rsidRPr="00881EC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</w:p>
    <w:p w14:paraId="7AEECD46" w14:textId="77777777" w:rsidR="00881EC2" w:rsidRPr="00881EC2" w:rsidRDefault="00881EC2" w:rsidP="00881EC2">
      <w:pPr>
        <w:pStyle w:val="NoSpacing"/>
        <w:numPr>
          <w:ilvl w:val="0"/>
          <w:numId w:val="4"/>
        </w:numPr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b/>
          <w:bCs/>
          <w:sz w:val="24"/>
          <w:szCs w:val="24"/>
          <w:lang w:eastAsia="en-GB"/>
        </w:rPr>
        <w:t xml:space="preserve">Expandable System </w:t>
      </w:r>
    </w:p>
    <w:p w14:paraId="67BF1727" w14:textId="77777777" w:rsidR="00260272" w:rsidRDefault="00881EC2" w:rsidP="00881EC2">
      <w:pPr>
        <w:pStyle w:val="NoSpacing"/>
        <w:ind w:left="720"/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</w:pPr>
      <w:r w:rsidRPr="00881EC2">
        <w:rPr>
          <w:rStyle w:val="normaltextrun"/>
          <w:rFonts w:ascii="Palatino Linotype" w:eastAsia="Yu Mincho" w:hAnsi="Palatino Linotype" w:cs="Calibri"/>
          <w:sz w:val="24"/>
          <w:szCs w:val="24"/>
          <w:lang w:eastAsia="en-GB"/>
        </w:rPr>
        <w:t>Chain 4 UF8s for a 32-channel SSL control surface</w:t>
      </w:r>
    </w:p>
    <w:p w14:paraId="1D0F896A" w14:textId="77777777" w:rsidR="00881EC2" w:rsidRDefault="00881EC2" w:rsidP="00881EC2">
      <w:pPr>
        <w:pStyle w:val="NoSpacing"/>
        <w:ind w:left="720"/>
        <w:rPr>
          <w:rStyle w:val="Strong"/>
          <w:rFonts w:ascii="Palatino Linotype" w:hAnsi="Palatino Linotype" w:cs="Arial"/>
          <w:b w:val="0"/>
          <w:sz w:val="24"/>
          <w:shd w:val="clear" w:color="auto" w:fill="FFFFFF"/>
        </w:rPr>
      </w:pPr>
    </w:p>
    <w:p w14:paraId="675559B2" w14:textId="2DC81D66" w:rsidR="00BC1880" w:rsidRPr="00881EC2" w:rsidRDefault="00260272" w:rsidP="00881EC2">
      <w:pPr>
        <w:pStyle w:val="NoSpacing"/>
        <w:numPr>
          <w:ilvl w:val="0"/>
          <w:numId w:val="15"/>
        </w:numPr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</w:pPr>
      <w:r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  <w:t xml:space="preserve">Includes </w:t>
      </w:r>
      <w:r w:rsidR="00881EC2"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  <w:t xml:space="preserve">SSL Native </w:t>
      </w:r>
      <w:proofErr w:type="spellStart"/>
      <w:r w:rsidR="00C558B4" w:rsidRPr="00881EC2"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  <w:t>Vocalstrip</w:t>
      </w:r>
      <w:proofErr w:type="spellEnd"/>
      <w:r w:rsidR="00C558B4" w:rsidRPr="00881EC2"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  <w:t xml:space="preserve"> 2 &amp; </w:t>
      </w:r>
      <w:proofErr w:type="spellStart"/>
      <w:r w:rsidR="00C558B4" w:rsidRPr="00881EC2"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  <w:t>Drumstrip</w:t>
      </w:r>
      <w:proofErr w:type="spellEnd"/>
      <w:r w:rsidR="00C558B4" w:rsidRPr="00881EC2">
        <w:rPr>
          <w:rStyle w:val="Strong"/>
          <w:rFonts w:ascii="Palatino Linotype" w:hAnsi="Palatino Linotype" w:cs="Arial"/>
          <w:bCs w:val="0"/>
          <w:sz w:val="24"/>
          <w:shd w:val="clear" w:color="auto" w:fill="FFFFFF"/>
        </w:rPr>
        <w:t xml:space="preserve"> plug-ins</w:t>
      </w:r>
    </w:p>
    <w:p w14:paraId="04D7EE03" w14:textId="77777777" w:rsidR="00C558B4" w:rsidRPr="00BC1880" w:rsidRDefault="00C558B4" w:rsidP="00BC1880">
      <w:pPr>
        <w:jc w:val="both"/>
        <w:rPr>
          <w:rFonts w:ascii="Palatino Linotype" w:hAnsi="Palatino Linotype"/>
        </w:rPr>
      </w:pPr>
    </w:p>
    <w:p w14:paraId="2D29B33B" w14:textId="559060C5" w:rsidR="00BD1328" w:rsidRPr="00BD1328" w:rsidRDefault="00BD1328" w:rsidP="00BD1328">
      <w:pPr>
        <w:rPr>
          <w:rFonts w:ascii="Palatino Linotype" w:eastAsia="Times New Roman" w:hAnsi="Palatino Linotype"/>
          <w:sz w:val="28"/>
        </w:rPr>
      </w:pPr>
      <w:r w:rsidRPr="00BD1328">
        <w:rPr>
          <w:rFonts w:ascii="Palatino Linotype" w:eastAsia="Times New Roman" w:hAnsi="Palatino Linotype" w:cs="Arial"/>
          <w:color w:val="000000"/>
          <w:szCs w:val="22"/>
        </w:rPr>
        <w:t xml:space="preserve">The </w:t>
      </w:r>
      <w:r w:rsidR="00927675">
        <w:rPr>
          <w:rFonts w:ascii="Palatino Linotype" w:eastAsia="Times New Roman" w:hAnsi="Palatino Linotype" w:cs="Arial"/>
          <w:color w:val="000000"/>
          <w:szCs w:val="22"/>
        </w:rPr>
        <w:t>UF8</w:t>
      </w:r>
      <w:r w:rsidRPr="00BD1328">
        <w:rPr>
          <w:rFonts w:ascii="Palatino Linotype" w:eastAsia="Times New Roman" w:hAnsi="Palatino Linotype" w:cs="Arial"/>
          <w:color w:val="000000"/>
          <w:szCs w:val="22"/>
        </w:rPr>
        <w:t xml:space="preserve"> is available </w:t>
      </w:r>
      <w:r w:rsidR="00E6223B">
        <w:rPr>
          <w:rFonts w:ascii="Palatino Linotype" w:eastAsia="Times New Roman" w:hAnsi="Palatino Linotype" w:cs="Arial"/>
          <w:color w:val="000000"/>
          <w:szCs w:val="22"/>
        </w:rPr>
        <w:t>priced:</w:t>
      </w:r>
      <w:r w:rsidR="00FD65C0">
        <w:rPr>
          <w:rFonts w:ascii="Palatino Linotype" w:eastAsia="Times New Roman" w:hAnsi="Palatino Linotype" w:cs="Arial"/>
          <w:color w:val="000000"/>
          <w:szCs w:val="22"/>
        </w:rPr>
        <w:t xml:space="preserve"> £</w:t>
      </w:r>
      <w:r w:rsidR="0069092C">
        <w:rPr>
          <w:rFonts w:ascii="Palatino Linotype" w:eastAsia="Times New Roman" w:hAnsi="Palatino Linotype" w:cs="Arial"/>
          <w:color w:val="000000"/>
          <w:szCs w:val="22"/>
        </w:rPr>
        <w:t>833</w:t>
      </w:r>
      <w:r w:rsidR="00FD65C0">
        <w:rPr>
          <w:rFonts w:ascii="Palatino Linotype" w:eastAsia="Times New Roman" w:hAnsi="Palatino Linotype" w:cs="Arial"/>
          <w:color w:val="000000"/>
          <w:szCs w:val="22"/>
        </w:rPr>
        <w:t xml:space="preserve"> + VAT, $</w:t>
      </w:r>
      <w:r w:rsidR="0069092C">
        <w:rPr>
          <w:rFonts w:ascii="Palatino Linotype" w:eastAsia="Times New Roman" w:hAnsi="Palatino Linotype" w:cs="Arial"/>
          <w:color w:val="000000"/>
          <w:szCs w:val="22"/>
        </w:rPr>
        <w:t>1,299</w:t>
      </w:r>
      <w:r w:rsidRPr="00BD1328">
        <w:rPr>
          <w:rFonts w:ascii="Palatino Linotype" w:eastAsia="Times New Roman" w:hAnsi="Palatino Linotype" w:cs="Arial"/>
          <w:color w:val="000000"/>
          <w:szCs w:val="22"/>
        </w:rPr>
        <w:t xml:space="preserve"> </w:t>
      </w:r>
      <w:r w:rsidR="004D28C8">
        <w:rPr>
          <w:rFonts w:ascii="Palatino Linotype" w:eastAsia="Times New Roman" w:hAnsi="Palatino Linotype" w:cs="Arial"/>
          <w:color w:val="000000"/>
          <w:szCs w:val="22"/>
        </w:rPr>
        <w:t xml:space="preserve">+ Tax, </w:t>
      </w:r>
      <w:r w:rsidRPr="00BD1328">
        <w:rPr>
          <w:rFonts w:ascii="Palatino Linotype" w:eastAsia="Times New Roman" w:hAnsi="Palatino Linotype" w:cs="Arial"/>
          <w:color w:val="000000"/>
          <w:szCs w:val="22"/>
        </w:rPr>
        <w:t>€</w:t>
      </w:r>
      <w:r w:rsidR="0069092C">
        <w:rPr>
          <w:rFonts w:ascii="Palatino Linotype" w:eastAsia="Times New Roman" w:hAnsi="Palatino Linotype" w:cs="Arial"/>
          <w:color w:val="000000"/>
          <w:szCs w:val="22"/>
        </w:rPr>
        <w:t>999</w:t>
      </w:r>
      <w:r w:rsidR="004D28C8">
        <w:rPr>
          <w:rFonts w:ascii="Palatino Linotype" w:eastAsia="Times New Roman" w:hAnsi="Palatino Linotype" w:cs="Arial"/>
          <w:color w:val="000000"/>
          <w:szCs w:val="22"/>
        </w:rPr>
        <w:t xml:space="preserve"> + </w:t>
      </w:r>
      <w:proofErr w:type="gramStart"/>
      <w:r w:rsidR="004D28C8">
        <w:rPr>
          <w:rFonts w:ascii="Palatino Linotype" w:eastAsia="Times New Roman" w:hAnsi="Palatino Linotype" w:cs="Arial"/>
          <w:color w:val="000000"/>
          <w:szCs w:val="22"/>
        </w:rPr>
        <w:t>Tax</w:t>
      </w:r>
      <w:proofErr w:type="gramEnd"/>
    </w:p>
    <w:p w14:paraId="739DC509" w14:textId="465318EE" w:rsidR="00BC1880" w:rsidRPr="00BC1880" w:rsidRDefault="00BC1880" w:rsidP="00BC1880">
      <w:pPr>
        <w:jc w:val="both"/>
        <w:rPr>
          <w:rFonts w:ascii="Palatino Linotype" w:hAnsi="Palatino Linotype"/>
        </w:rPr>
      </w:pPr>
    </w:p>
    <w:p w14:paraId="069CE575" w14:textId="4F25DE37" w:rsidR="00BC1880" w:rsidRPr="00BC1880" w:rsidRDefault="00BC1880" w:rsidP="00BC1880">
      <w:pPr>
        <w:jc w:val="both"/>
        <w:rPr>
          <w:rFonts w:ascii="Palatino Linotype" w:hAnsi="Palatino Linotype"/>
        </w:rPr>
      </w:pPr>
      <w:r w:rsidRPr="00BC1880">
        <w:rPr>
          <w:rFonts w:ascii="Palatino Linotype" w:hAnsi="Palatino Linotype"/>
        </w:rPr>
        <w:t xml:space="preserve">For more </w:t>
      </w:r>
      <w:proofErr w:type="gramStart"/>
      <w:r w:rsidRPr="00BC1880">
        <w:rPr>
          <w:rFonts w:ascii="Palatino Linotype" w:hAnsi="Palatino Linotype"/>
        </w:rPr>
        <w:t>information</w:t>
      </w:r>
      <w:proofErr w:type="gramEnd"/>
      <w:r w:rsidRPr="00BC1880">
        <w:rPr>
          <w:rFonts w:ascii="Palatino Linotype" w:hAnsi="Palatino Linotype"/>
        </w:rPr>
        <w:t xml:space="preserve"> please contact your favourite reseller or go to our website: www.</w:t>
      </w:r>
      <w:r w:rsidR="00BD1328" w:rsidRPr="00BD1328">
        <w:rPr>
          <w:rFonts w:ascii="Palatino Linotype" w:hAnsi="Palatino Linotype"/>
        </w:rPr>
        <w:t>solidstatelogic.com/</w:t>
      </w:r>
      <w:r w:rsidR="00927675">
        <w:rPr>
          <w:rFonts w:ascii="Palatino Linotype" w:hAnsi="Palatino Linotype"/>
        </w:rPr>
        <w:t>UF8</w:t>
      </w:r>
    </w:p>
    <w:p w14:paraId="4FB4D67A" w14:textId="264440EC" w:rsidR="006F4C1F" w:rsidRDefault="006F4C1F" w:rsidP="00BC1880">
      <w:pPr>
        <w:pStyle w:val="NoSpacing"/>
        <w:spacing w:line="276" w:lineRule="auto"/>
        <w:jc w:val="both"/>
        <w:rPr>
          <w:rFonts w:ascii="Palatino Linotype" w:hAnsi="Palatino Linotype"/>
          <w:bCs/>
          <w:lang w:val="en-US"/>
        </w:rPr>
      </w:pPr>
    </w:p>
    <w:p w14:paraId="6277D4F3" w14:textId="77777777" w:rsidR="00901526" w:rsidRPr="0038353B" w:rsidRDefault="00901526" w:rsidP="0038353B">
      <w:pPr>
        <w:pStyle w:val="NoSpacing"/>
        <w:spacing w:line="276" w:lineRule="auto"/>
        <w:jc w:val="both"/>
        <w:rPr>
          <w:rFonts w:ascii="Helvetica LT Std Light" w:hAnsi="Helvetica LT Std Light"/>
        </w:rPr>
      </w:pPr>
    </w:p>
    <w:p w14:paraId="5755C1D9" w14:textId="77777777" w:rsidR="00F63636" w:rsidRPr="006D468F" w:rsidRDefault="00F63636" w:rsidP="007764BF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0FFA796D" w14:textId="77777777" w:rsidR="00AC6385" w:rsidRPr="006D468F" w:rsidRDefault="00AC6385" w:rsidP="00AC6385">
      <w:pPr>
        <w:pStyle w:val="NoSpacing"/>
        <w:spacing w:line="276" w:lineRule="auto"/>
        <w:jc w:val="center"/>
        <w:rPr>
          <w:rFonts w:ascii="Palatino Linotype" w:hAnsi="Palatino Linotype"/>
        </w:rPr>
      </w:pPr>
    </w:p>
    <w:p w14:paraId="17110B0A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  <w:i/>
        </w:rPr>
      </w:pPr>
      <w:r w:rsidRPr="006D468F">
        <w:rPr>
          <w:rFonts w:ascii="Palatino Linotype" w:hAnsi="Palatino Linotype"/>
          <w:i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 w:rsidRPr="006D468F">
        <w:rPr>
          <w:rFonts w:ascii="Palatino Linotype" w:hAnsi="Palatino Linotype"/>
          <w:i/>
        </w:rPr>
        <w:t>post production</w:t>
      </w:r>
      <w:proofErr w:type="gramEnd"/>
      <w:r w:rsidRPr="006D468F">
        <w:rPr>
          <w:rFonts w:ascii="Palatino Linotype" w:hAnsi="Palatino Linotype"/>
          <w:i/>
        </w:rPr>
        <w:t xml:space="preserve"> professionals. For more information about our award-winning products, please visit: www.solidstatelogic.com.</w:t>
      </w:r>
    </w:p>
    <w:p w14:paraId="03E13A34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</w:p>
    <w:p w14:paraId="72829FE0" w14:textId="77777777" w:rsidR="00F63636" w:rsidRPr="006D468F" w:rsidRDefault="00F63636" w:rsidP="00F63636">
      <w:pPr>
        <w:pStyle w:val="NoSpacing"/>
        <w:spacing w:line="276" w:lineRule="auto"/>
        <w:jc w:val="center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###</w:t>
      </w:r>
    </w:p>
    <w:p w14:paraId="183C3D0D" w14:textId="77777777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>For further information contact: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59FEEC1F" w14:textId="48FD3707" w:rsidR="00F63636" w:rsidRPr="006D468F" w:rsidRDefault="00855AB3" w:rsidP="00F63636">
      <w:pPr>
        <w:pStyle w:val="NoSpacing"/>
        <w:spacing w:line="276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Ross Gilbert</w:t>
      </w:r>
    </w:p>
    <w:p w14:paraId="4E210DDD" w14:textId="63374B7E" w:rsidR="00F63636" w:rsidRPr="006D468F" w:rsidRDefault="00F63636" w:rsidP="00F636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6D468F">
        <w:rPr>
          <w:rFonts w:ascii="Palatino Linotype" w:hAnsi="Palatino Linotype"/>
        </w:rPr>
        <w:t xml:space="preserve">+44 (0) 1865 </w:t>
      </w:r>
      <w:r w:rsidR="00191146">
        <w:rPr>
          <w:rFonts w:ascii="Palatino Linotype" w:hAnsi="Palatino Linotype"/>
        </w:rPr>
        <w:t>842300</w:t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  <w:r w:rsidRPr="006D468F">
        <w:rPr>
          <w:rFonts w:ascii="Palatino Linotype" w:hAnsi="Palatino Linotype"/>
        </w:rPr>
        <w:tab/>
      </w:r>
    </w:p>
    <w:p w14:paraId="651DB8EA" w14:textId="5239BD34" w:rsidR="00F63636" w:rsidRPr="006D468F" w:rsidRDefault="00855AB3" w:rsidP="00F63636">
      <w:pPr>
        <w:pStyle w:val="NoSpacing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rossg</w:t>
      </w:r>
      <w:r w:rsidR="005703C8" w:rsidRPr="006D468F">
        <w:rPr>
          <w:rFonts w:ascii="Palatino Linotype" w:hAnsi="Palatino Linotype"/>
        </w:rPr>
        <w:t>@solidstatelogic.com</w:t>
      </w:r>
    </w:p>
    <w:sectPr w:rsidR="00F63636" w:rsidRPr="006D468F" w:rsidSect="00D00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AA96" w14:textId="77777777" w:rsidR="00DB11A2" w:rsidRDefault="00DB11A2" w:rsidP="00002C1C">
      <w:r>
        <w:separator/>
      </w:r>
    </w:p>
  </w:endnote>
  <w:endnote w:type="continuationSeparator" w:id="0">
    <w:p w14:paraId="26EDB219" w14:textId="77777777" w:rsidR="00DB11A2" w:rsidRDefault="00DB11A2" w:rsidP="0000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Opus Metronome Std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AC3AF" w14:textId="77777777" w:rsidR="00331333" w:rsidRDefault="00331333">
    <w:pPr>
      <w:pStyle w:val="Footer"/>
    </w:pPr>
  </w:p>
  <w:p w14:paraId="7131DC79" w14:textId="77777777" w:rsidR="00331333" w:rsidRDefault="00331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4B8E5" w14:textId="77777777" w:rsidR="00881EC2" w:rsidRDefault="00881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2EC6F" w14:textId="77777777" w:rsidR="00331333" w:rsidRPr="0038010B" w:rsidRDefault="00331333" w:rsidP="00F63636">
    <w:pPr>
      <w:pStyle w:val="Footer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(more)</w:t>
    </w:r>
  </w:p>
  <w:p w14:paraId="533559F4" w14:textId="77777777" w:rsidR="00331333" w:rsidRPr="00F63636" w:rsidRDefault="00331333" w:rsidP="00F63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A1F9" w14:textId="77777777" w:rsidR="00DB11A2" w:rsidRDefault="00DB11A2" w:rsidP="00002C1C">
      <w:r>
        <w:separator/>
      </w:r>
    </w:p>
  </w:footnote>
  <w:footnote w:type="continuationSeparator" w:id="0">
    <w:p w14:paraId="13A32DFE" w14:textId="77777777" w:rsidR="00DB11A2" w:rsidRDefault="00DB11A2" w:rsidP="0000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F3B0C" w14:textId="5BFD2FF8" w:rsidR="00331333" w:rsidRPr="00F8274D" w:rsidRDefault="00331333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 xml:space="preserve">SSL LAUNCH </w:t>
    </w:r>
    <w:r w:rsidR="00881EC2">
      <w:rPr>
        <w:rFonts w:ascii="Palatino Linotype" w:hAnsi="Palatino Linotype"/>
        <w:b/>
        <w:color w:val="A6A6A6" w:themeColor="background1" w:themeShade="A6"/>
      </w:rPr>
      <w:t xml:space="preserve">UF8 Advanced DAW Controller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B0D0F" w14:textId="7A6F409C" w:rsidR="00331333" w:rsidRPr="00F8274D" w:rsidRDefault="00331333" w:rsidP="00F8274D">
    <w:pPr>
      <w:pStyle w:val="Header"/>
    </w:pPr>
    <w:r w:rsidRPr="000F591F">
      <w:rPr>
        <w:rFonts w:ascii="Palatino Linotype" w:hAnsi="Palatino Linotype"/>
        <w:b/>
        <w:color w:val="A6A6A6" w:themeColor="background1" w:themeShade="A6"/>
      </w:rPr>
      <w:t>SSL LAUNCH SIX – THE ULTIMATE DESKTOP MIXER</w:t>
    </w:r>
    <w:r>
      <w:rPr>
        <w:rFonts w:ascii="Palatino Linotype" w:hAnsi="Palatino Linotype"/>
        <w:color w:val="A6A6A6" w:themeColor="background1" w:themeShade="A6"/>
        <w:sz w:val="24"/>
        <w:szCs w:val="24"/>
      </w:rPr>
      <w:t>/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3E28F" w14:textId="77777777" w:rsidR="00881EC2" w:rsidRDefault="00881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C1EC8"/>
    <w:multiLevelType w:val="multilevel"/>
    <w:tmpl w:val="3AC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3026D"/>
    <w:multiLevelType w:val="multilevel"/>
    <w:tmpl w:val="967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B34BA2"/>
    <w:multiLevelType w:val="multilevel"/>
    <w:tmpl w:val="94C6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571789"/>
    <w:multiLevelType w:val="multilevel"/>
    <w:tmpl w:val="12E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F699B"/>
    <w:multiLevelType w:val="multilevel"/>
    <w:tmpl w:val="5F48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83557A"/>
    <w:multiLevelType w:val="hybridMultilevel"/>
    <w:tmpl w:val="EF52B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568AF"/>
    <w:multiLevelType w:val="multilevel"/>
    <w:tmpl w:val="A860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DE4CA7"/>
    <w:multiLevelType w:val="multilevel"/>
    <w:tmpl w:val="D60E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F10DD6"/>
    <w:multiLevelType w:val="hybridMultilevel"/>
    <w:tmpl w:val="5A90C026"/>
    <w:lvl w:ilvl="0" w:tplc="CDA005FE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12ED2"/>
    <w:multiLevelType w:val="multilevel"/>
    <w:tmpl w:val="967C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85E17"/>
    <w:multiLevelType w:val="multilevel"/>
    <w:tmpl w:val="A7BC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C0F07"/>
    <w:multiLevelType w:val="hybridMultilevel"/>
    <w:tmpl w:val="7992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807A5"/>
    <w:multiLevelType w:val="multilevel"/>
    <w:tmpl w:val="D956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891590"/>
    <w:multiLevelType w:val="multilevel"/>
    <w:tmpl w:val="D4B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DD50C9"/>
    <w:multiLevelType w:val="multilevel"/>
    <w:tmpl w:val="0106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2"/>
  </w:num>
  <w:num w:numId="12">
    <w:abstractNumId w:val="10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B6"/>
    <w:rsid w:val="00001A03"/>
    <w:rsid w:val="00002C1C"/>
    <w:rsid w:val="000032E5"/>
    <w:rsid w:val="00030684"/>
    <w:rsid w:val="000401DB"/>
    <w:rsid w:val="000508B7"/>
    <w:rsid w:val="0006020A"/>
    <w:rsid w:val="00076E52"/>
    <w:rsid w:val="000818CD"/>
    <w:rsid w:val="00095311"/>
    <w:rsid w:val="000976F4"/>
    <w:rsid w:val="000A4EC8"/>
    <w:rsid w:val="000A6E65"/>
    <w:rsid w:val="000B3D44"/>
    <w:rsid w:val="000B4FE9"/>
    <w:rsid w:val="000C567E"/>
    <w:rsid w:val="000F591F"/>
    <w:rsid w:val="000F7ED5"/>
    <w:rsid w:val="001012C7"/>
    <w:rsid w:val="00104B5A"/>
    <w:rsid w:val="00123382"/>
    <w:rsid w:val="00131D04"/>
    <w:rsid w:val="00141E28"/>
    <w:rsid w:val="00146577"/>
    <w:rsid w:val="0015527D"/>
    <w:rsid w:val="001673A1"/>
    <w:rsid w:val="00173771"/>
    <w:rsid w:val="00190509"/>
    <w:rsid w:val="00191146"/>
    <w:rsid w:val="001A28EC"/>
    <w:rsid w:val="001A6818"/>
    <w:rsid w:val="001A6A49"/>
    <w:rsid w:val="001D35AD"/>
    <w:rsid w:val="0021037B"/>
    <w:rsid w:val="00222127"/>
    <w:rsid w:val="002514B2"/>
    <w:rsid w:val="00260272"/>
    <w:rsid w:val="00272E27"/>
    <w:rsid w:val="0027411D"/>
    <w:rsid w:val="00283250"/>
    <w:rsid w:val="0028420C"/>
    <w:rsid w:val="00293CB5"/>
    <w:rsid w:val="0029505E"/>
    <w:rsid w:val="002A14F1"/>
    <w:rsid w:val="002B0679"/>
    <w:rsid w:val="002C0287"/>
    <w:rsid w:val="002C0447"/>
    <w:rsid w:val="002D39C9"/>
    <w:rsid w:val="002E3B17"/>
    <w:rsid w:val="002E791A"/>
    <w:rsid w:val="0030168A"/>
    <w:rsid w:val="00303341"/>
    <w:rsid w:val="003169DA"/>
    <w:rsid w:val="00316BE9"/>
    <w:rsid w:val="00330AD8"/>
    <w:rsid w:val="00330F61"/>
    <w:rsid w:val="00331333"/>
    <w:rsid w:val="0033577C"/>
    <w:rsid w:val="00345954"/>
    <w:rsid w:val="00347FE0"/>
    <w:rsid w:val="0035650C"/>
    <w:rsid w:val="0036069B"/>
    <w:rsid w:val="0037739A"/>
    <w:rsid w:val="00380B4A"/>
    <w:rsid w:val="0038353B"/>
    <w:rsid w:val="003959E8"/>
    <w:rsid w:val="003960B0"/>
    <w:rsid w:val="003A2D3D"/>
    <w:rsid w:val="003B1A71"/>
    <w:rsid w:val="003D234C"/>
    <w:rsid w:val="003D738F"/>
    <w:rsid w:val="003E54D1"/>
    <w:rsid w:val="003E587C"/>
    <w:rsid w:val="003E63A1"/>
    <w:rsid w:val="003F66D0"/>
    <w:rsid w:val="00411F81"/>
    <w:rsid w:val="00414AB0"/>
    <w:rsid w:val="004424E7"/>
    <w:rsid w:val="00444740"/>
    <w:rsid w:val="00445482"/>
    <w:rsid w:val="00447A38"/>
    <w:rsid w:val="00470BDE"/>
    <w:rsid w:val="00472274"/>
    <w:rsid w:val="00481E91"/>
    <w:rsid w:val="00484194"/>
    <w:rsid w:val="00493EF0"/>
    <w:rsid w:val="004A51E5"/>
    <w:rsid w:val="004B01B1"/>
    <w:rsid w:val="004B3162"/>
    <w:rsid w:val="004C4F20"/>
    <w:rsid w:val="004C6B82"/>
    <w:rsid w:val="004C755A"/>
    <w:rsid w:val="004D28C8"/>
    <w:rsid w:val="004D2FA2"/>
    <w:rsid w:val="0052120A"/>
    <w:rsid w:val="005229AC"/>
    <w:rsid w:val="00534335"/>
    <w:rsid w:val="00542294"/>
    <w:rsid w:val="00545216"/>
    <w:rsid w:val="00546560"/>
    <w:rsid w:val="00546BAF"/>
    <w:rsid w:val="00547ED6"/>
    <w:rsid w:val="0056080C"/>
    <w:rsid w:val="00567638"/>
    <w:rsid w:val="00570108"/>
    <w:rsid w:val="005703C8"/>
    <w:rsid w:val="00584878"/>
    <w:rsid w:val="00593445"/>
    <w:rsid w:val="00597EFC"/>
    <w:rsid w:val="005A06CF"/>
    <w:rsid w:val="005A7FB6"/>
    <w:rsid w:val="005C4491"/>
    <w:rsid w:val="005E1514"/>
    <w:rsid w:val="005E6730"/>
    <w:rsid w:val="005F3DDD"/>
    <w:rsid w:val="005F6B21"/>
    <w:rsid w:val="00601F38"/>
    <w:rsid w:val="0060480D"/>
    <w:rsid w:val="00607A24"/>
    <w:rsid w:val="006333D9"/>
    <w:rsid w:val="00643647"/>
    <w:rsid w:val="00646998"/>
    <w:rsid w:val="006869C6"/>
    <w:rsid w:val="0069092C"/>
    <w:rsid w:val="00694125"/>
    <w:rsid w:val="006A0887"/>
    <w:rsid w:val="006B3A86"/>
    <w:rsid w:val="006C2323"/>
    <w:rsid w:val="006C7FA0"/>
    <w:rsid w:val="006D3F41"/>
    <w:rsid w:val="006D468F"/>
    <w:rsid w:val="006F4C1F"/>
    <w:rsid w:val="0072036A"/>
    <w:rsid w:val="0072045F"/>
    <w:rsid w:val="00727077"/>
    <w:rsid w:val="0073248C"/>
    <w:rsid w:val="007360E7"/>
    <w:rsid w:val="007503E1"/>
    <w:rsid w:val="007523A0"/>
    <w:rsid w:val="00766765"/>
    <w:rsid w:val="007676EA"/>
    <w:rsid w:val="007764BF"/>
    <w:rsid w:val="007832CE"/>
    <w:rsid w:val="007A78FD"/>
    <w:rsid w:val="007B782B"/>
    <w:rsid w:val="007C44EA"/>
    <w:rsid w:val="007D6334"/>
    <w:rsid w:val="007D6A6F"/>
    <w:rsid w:val="007F3BF4"/>
    <w:rsid w:val="008262A5"/>
    <w:rsid w:val="00834F21"/>
    <w:rsid w:val="00836841"/>
    <w:rsid w:val="008413AD"/>
    <w:rsid w:val="00853B9B"/>
    <w:rsid w:val="00855AB3"/>
    <w:rsid w:val="00863332"/>
    <w:rsid w:val="00863BD5"/>
    <w:rsid w:val="00877C3F"/>
    <w:rsid w:val="00880134"/>
    <w:rsid w:val="00881EC2"/>
    <w:rsid w:val="00884E8E"/>
    <w:rsid w:val="008851DC"/>
    <w:rsid w:val="00892D79"/>
    <w:rsid w:val="008B08FD"/>
    <w:rsid w:val="008B17D2"/>
    <w:rsid w:val="008B2222"/>
    <w:rsid w:val="008C0EE3"/>
    <w:rsid w:val="008C4ECB"/>
    <w:rsid w:val="008E3C2E"/>
    <w:rsid w:val="008E492A"/>
    <w:rsid w:val="008E6E2D"/>
    <w:rsid w:val="00901526"/>
    <w:rsid w:val="009037BC"/>
    <w:rsid w:val="0090596A"/>
    <w:rsid w:val="009062CC"/>
    <w:rsid w:val="00915C6B"/>
    <w:rsid w:val="00920417"/>
    <w:rsid w:val="00927675"/>
    <w:rsid w:val="009370C6"/>
    <w:rsid w:val="00941943"/>
    <w:rsid w:val="009420E3"/>
    <w:rsid w:val="00951ECF"/>
    <w:rsid w:val="0095459B"/>
    <w:rsid w:val="009563BD"/>
    <w:rsid w:val="0096504F"/>
    <w:rsid w:val="00976174"/>
    <w:rsid w:val="00981FFA"/>
    <w:rsid w:val="00982592"/>
    <w:rsid w:val="009839D5"/>
    <w:rsid w:val="00993260"/>
    <w:rsid w:val="009A09B8"/>
    <w:rsid w:val="009A4226"/>
    <w:rsid w:val="009A7AA3"/>
    <w:rsid w:val="009B777E"/>
    <w:rsid w:val="009C2E3F"/>
    <w:rsid w:val="009F0334"/>
    <w:rsid w:val="009F3EEC"/>
    <w:rsid w:val="00A03E74"/>
    <w:rsid w:val="00A07B4B"/>
    <w:rsid w:val="00A33B94"/>
    <w:rsid w:val="00A341AD"/>
    <w:rsid w:val="00A34E52"/>
    <w:rsid w:val="00A35738"/>
    <w:rsid w:val="00A42FA3"/>
    <w:rsid w:val="00A46F6B"/>
    <w:rsid w:val="00A47613"/>
    <w:rsid w:val="00A5674C"/>
    <w:rsid w:val="00A711EE"/>
    <w:rsid w:val="00A86A48"/>
    <w:rsid w:val="00A9422D"/>
    <w:rsid w:val="00A96349"/>
    <w:rsid w:val="00AA3AFA"/>
    <w:rsid w:val="00AB1B36"/>
    <w:rsid w:val="00AB4FAC"/>
    <w:rsid w:val="00AB736C"/>
    <w:rsid w:val="00AC4082"/>
    <w:rsid w:val="00AC6385"/>
    <w:rsid w:val="00AE18E8"/>
    <w:rsid w:val="00AE2C4C"/>
    <w:rsid w:val="00AF2189"/>
    <w:rsid w:val="00AF7FB8"/>
    <w:rsid w:val="00B03FEB"/>
    <w:rsid w:val="00B1144C"/>
    <w:rsid w:val="00B247F2"/>
    <w:rsid w:val="00B3289F"/>
    <w:rsid w:val="00B32AB6"/>
    <w:rsid w:val="00B432F5"/>
    <w:rsid w:val="00B47C4D"/>
    <w:rsid w:val="00B5244D"/>
    <w:rsid w:val="00BB55BB"/>
    <w:rsid w:val="00BC1880"/>
    <w:rsid w:val="00BC2347"/>
    <w:rsid w:val="00BD046C"/>
    <w:rsid w:val="00BD1328"/>
    <w:rsid w:val="00BD5E12"/>
    <w:rsid w:val="00BF6176"/>
    <w:rsid w:val="00C00F79"/>
    <w:rsid w:val="00C2457E"/>
    <w:rsid w:val="00C246B8"/>
    <w:rsid w:val="00C2493B"/>
    <w:rsid w:val="00C41FC4"/>
    <w:rsid w:val="00C558B4"/>
    <w:rsid w:val="00C67B21"/>
    <w:rsid w:val="00C71888"/>
    <w:rsid w:val="00C71A3A"/>
    <w:rsid w:val="00C748DB"/>
    <w:rsid w:val="00C8292E"/>
    <w:rsid w:val="00C90E96"/>
    <w:rsid w:val="00C934B6"/>
    <w:rsid w:val="00CF4200"/>
    <w:rsid w:val="00CF5882"/>
    <w:rsid w:val="00D00E80"/>
    <w:rsid w:val="00D03FAA"/>
    <w:rsid w:val="00D04325"/>
    <w:rsid w:val="00D220DB"/>
    <w:rsid w:val="00D32FE9"/>
    <w:rsid w:val="00D51D62"/>
    <w:rsid w:val="00D871A4"/>
    <w:rsid w:val="00DA0B28"/>
    <w:rsid w:val="00DA5772"/>
    <w:rsid w:val="00DB11A2"/>
    <w:rsid w:val="00DB4E97"/>
    <w:rsid w:val="00DC226D"/>
    <w:rsid w:val="00DD026C"/>
    <w:rsid w:val="00DD1F2F"/>
    <w:rsid w:val="00DD203E"/>
    <w:rsid w:val="00DD2303"/>
    <w:rsid w:val="00DE71AD"/>
    <w:rsid w:val="00DE727E"/>
    <w:rsid w:val="00DF3079"/>
    <w:rsid w:val="00E031D2"/>
    <w:rsid w:val="00E24386"/>
    <w:rsid w:val="00E252F7"/>
    <w:rsid w:val="00E3206A"/>
    <w:rsid w:val="00E350DE"/>
    <w:rsid w:val="00E41933"/>
    <w:rsid w:val="00E518CD"/>
    <w:rsid w:val="00E6223B"/>
    <w:rsid w:val="00E6301F"/>
    <w:rsid w:val="00E715F6"/>
    <w:rsid w:val="00E82792"/>
    <w:rsid w:val="00E95AC3"/>
    <w:rsid w:val="00EA32BD"/>
    <w:rsid w:val="00EB116D"/>
    <w:rsid w:val="00ED07A2"/>
    <w:rsid w:val="00EE078A"/>
    <w:rsid w:val="00EF113A"/>
    <w:rsid w:val="00EF1A7C"/>
    <w:rsid w:val="00F064F4"/>
    <w:rsid w:val="00F070BD"/>
    <w:rsid w:val="00F15519"/>
    <w:rsid w:val="00F23436"/>
    <w:rsid w:val="00F30FA5"/>
    <w:rsid w:val="00F47836"/>
    <w:rsid w:val="00F56B2E"/>
    <w:rsid w:val="00F605AF"/>
    <w:rsid w:val="00F63636"/>
    <w:rsid w:val="00F8274D"/>
    <w:rsid w:val="00F83638"/>
    <w:rsid w:val="00F84825"/>
    <w:rsid w:val="00F9041A"/>
    <w:rsid w:val="00FA22BB"/>
    <w:rsid w:val="00FB64D5"/>
    <w:rsid w:val="00FB694F"/>
    <w:rsid w:val="00FC4A02"/>
    <w:rsid w:val="00FD08E0"/>
    <w:rsid w:val="00FD5AEF"/>
    <w:rsid w:val="00FD65C0"/>
    <w:rsid w:val="00FE48A4"/>
    <w:rsid w:val="00FE5648"/>
    <w:rsid w:val="00FE566E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FB7A7B"/>
  <w15:chartTrackingRefBased/>
  <w15:docId w15:val="{3E82F89B-257A-462B-B32F-7D6B7478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38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EF113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Body"/>
    <w:uiPriority w:val="2"/>
    <w:qFormat/>
    <w:rsid w:val="005A7FB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C4F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character" w:styleId="FollowedHyperlink">
    <w:name w:val="FollowedHyperlink"/>
    <w:basedOn w:val="DefaultParagraphFont"/>
    <w:uiPriority w:val="99"/>
    <w:semiHidden/>
    <w:unhideWhenUsed/>
    <w:rsid w:val="00C249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F2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7E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869C6"/>
  </w:style>
  <w:style w:type="paragraph" w:customStyle="1" w:styleId="paragraph">
    <w:name w:val="paragraph"/>
    <w:basedOn w:val="Normal"/>
    <w:rsid w:val="005A06CF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A06CF"/>
  </w:style>
  <w:style w:type="character" w:customStyle="1" w:styleId="eop">
    <w:name w:val="eop"/>
    <w:basedOn w:val="DefaultParagraphFont"/>
    <w:rsid w:val="005A06CF"/>
  </w:style>
  <w:style w:type="character" w:customStyle="1" w:styleId="Heading3Char">
    <w:name w:val="Heading 3 Char"/>
    <w:basedOn w:val="DefaultParagraphFont"/>
    <w:link w:val="Heading3"/>
    <w:uiPriority w:val="9"/>
    <w:rsid w:val="00EF113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C558B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04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3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325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325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xxmsonormal">
    <w:name w:val="x_xmsonormal"/>
    <w:basedOn w:val="Normal"/>
    <w:rsid w:val="00DD203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Bennett</dc:creator>
  <cp:keywords/>
  <dc:description/>
  <cp:lastModifiedBy>Ross Gilbert</cp:lastModifiedBy>
  <cp:revision>3</cp:revision>
  <cp:lastPrinted>2019-12-20T09:11:00Z</cp:lastPrinted>
  <dcterms:created xsi:type="dcterms:W3CDTF">2021-01-26T14:30:00Z</dcterms:created>
  <dcterms:modified xsi:type="dcterms:W3CDTF">2021-01-27T10:32:00Z</dcterms:modified>
</cp:coreProperties>
</file>